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2E3EA8" w:rsidP="002D3375" w:rsidRDefault="002E3EA8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2E3EA8" w:rsidP="009C54AE" w:rsidRDefault="002E3EA8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2E3EA8" w:rsidP="00EA4832" w:rsidRDefault="002E3EA8" w14:paraId="4597F754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2019-2022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xmlns:wp14="http://schemas.microsoft.com/office/word/2010/wordml" w:rsidR="002E3EA8" w:rsidP="00EA4832" w:rsidRDefault="002E3EA8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2E3EA8" w:rsidP="00EA4832" w:rsidRDefault="002E3EA8" w14:paraId="5E843458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2021-2022</w:t>
      </w:r>
    </w:p>
    <w:p xmlns:wp14="http://schemas.microsoft.com/office/word/2010/wordml" w:rsidRPr="009C54AE" w:rsidR="002E3EA8" w:rsidP="009C54AE" w:rsidRDefault="002E3EA8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2E3EA8" w:rsidP="009C54AE" w:rsidRDefault="002E3EA8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2E3EA8" w:rsidTr="76D0B919" w14:paraId="1A4D3F3D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63869B4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742EB">
              <w:rPr>
                <w:rFonts w:ascii="Corbel" w:hAnsi="Corbel"/>
                <w:b w:val="0"/>
                <w:sz w:val="24"/>
                <w:szCs w:val="24"/>
              </w:rPr>
              <w:t>PSYCHOLOGIA SYTUACJI KRYZYSOWYCH</w:t>
            </w:r>
          </w:p>
        </w:tc>
      </w:tr>
      <w:tr xmlns:wp14="http://schemas.microsoft.com/office/word/2010/wordml" w:rsidRPr="009C54AE" w:rsidR="002E3EA8" w:rsidTr="76D0B919" w14:paraId="2E59DCAA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16D9DEE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BW58</w:t>
            </w:r>
          </w:p>
        </w:tc>
      </w:tr>
      <w:tr xmlns:wp14="http://schemas.microsoft.com/office/word/2010/wordml" w:rsidRPr="009C54AE" w:rsidR="002E3EA8" w:rsidTr="76D0B919" w14:paraId="5C0172EC" wp14:textId="77777777">
        <w:tc>
          <w:tcPr>
            <w:tcW w:w="2694" w:type="dxa"/>
            <w:tcMar/>
            <w:vAlign w:val="center"/>
          </w:tcPr>
          <w:p w:rsidRPr="003641D2" w:rsidR="002E3EA8" w:rsidP="00EA4832" w:rsidRDefault="002E3EA8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E3EA8" w:rsidTr="76D0B919" w14:paraId="0AEA36E1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2E3EA8" w:rsidTr="76D0B919" w14:paraId="08E2BE52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2E3EA8" w:rsidTr="76D0B919" w14:paraId="728115D6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205B0BB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2E3EA8" w:rsidTr="76D0B919" w14:paraId="77AD840C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2E3EA8" w:rsidTr="76D0B919" w14:paraId="5C70B2EB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76D0B919" w:rsidRDefault="002E3EA8" w14:paraId="56B68402" wp14:textId="70BDD71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6D0B919" w:rsidR="6F957C3E">
              <w:rPr>
                <w:rFonts w:ascii="Corbel" w:hAnsi="Corbel"/>
                <w:b w:val="0"/>
                <w:bCs w:val="0"/>
                <w:sz w:val="24"/>
                <w:szCs w:val="24"/>
              </w:rPr>
              <w:t>Nies</w:t>
            </w:r>
            <w:r w:rsidRPr="76D0B919" w:rsidR="002E3EA8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2E3EA8" w:rsidTr="76D0B919" w14:paraId="2EE7F7C4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2A2DEA9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 rok/piąty semestr</w:t>
            </w:r>
          </w:p>
        </w:tc>
      </w:tr>
      <w:tr xmlns:wp14="http://schemas.microsoft.com/office/word/2010/wordml" w:rsidRPr="009C54AE" w:rsidR="002E3EA8" w:rsidTr="76D0B919" w14:paraId="575D392F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9C54AE" w:rsidR="002E3EA8" w:rsidTr="76D0B919" w14:paraId="26EB6C12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2E3EA8" w:rsidTr="76D0B919" w14:paraId="5D4778BD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6A873F6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xmlns:wp14="http://schemas.microsoft.com/office/word/2010/wordml" w:rsidRPr="009C54AE" w:rsidR="002E3EA8" w:rsidTr="76D0B919" w14:paraId="64505F4B" wp14:textId="77777777">
        <w:tc>
          <w:tcPr>
            <w:tcW w:w="2694" w:type="dxa"/>
            <w:tcMar/>
            <w:vAlign w:val="center"/>
          </w:tcPr>
          <w:p w:rsidRPr="003641D2" w:rsidR="002E3EA8" w:rsidP="009C54AE" w:rsidRDefault="002E3EA8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2E3EA8" w:rsidP="009C54AE" w:rsidRDefault="002E3EA8" w14:paraId="7859E57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xmlns:wp14="http://schemas.microsoft.com/office/word/2010/wordml" w:rsidRPr="009C54AE" w:rsidR="002E3EA8" w:rsidP="009C54AE" w:rsidRDefault="002E3EA8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2E3EA8" w:rsidP="009C54AE" w:rsidRDefault="002E3EA8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2E3EA8" w:rsidP="009C54AE" w:rsidRDefault="002E3EA8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2E3EA8" w:rsidP="009C54AE" w:rsidRDefault="002E3EA8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2E3EA8" w:rsidTr="76D0B919" w14:paraId="4A00F406" wp14:textId="77777777">
        <w:tc>
          <w:tcPr>
            <w:tcW w:w="1048" w:type="dxa"/>
            <w:tcMar/>
          </w:tcPr>
          <w:p w:rsidRPr="003641D2" w:rsidR="002E3EA8" w:rsidP="009C54AE" w:rsidRDefault="002E3EA8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3641D2" w:rsidR="002E3EA8" w:rsidP="009C54AE" w:rsidRDefault="002E3EA8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Mar/>
            <w:vAlign w:val="center"/>
          </w:tcPr>
          <w:p w:rsidRPr="003641D2" w:rsidR="002E3EA8" w:rsidP="009C54AE" w:rsidRDefault="002E3EA8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tcMar/>
            <w:vAlign w:val="center"/>
          </w:tcPr>
          <w:p w:rsidRPr="003641D2" w:rsidR="002E3EA8" w:rsidP="009C54AE" w:rsidRDefault="002E3EA8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3641D2" w:rsidR="002E3EA8" w:rsidP="009C54AE" w:rsidRDefault="002E3EA8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tcMar/>
            <w:vAlign w:val="center"/>
          </w:tcPr>
          <w:p w:rsidRPr="003641D2" w:rsidR="002E3EA8" w:rsidP="009C54AE" w:rsidRDefault="002E3EA8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Mar/>
            <w:vAlign w:val="center"/>
          </w:tcPr>
          <w:p w:rsidRPr="003641D2" w:rsidR="002E3EA8" w:rsidP="009C54AE" w:rsidRDefault="002E3EA8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tcMar/>
            <w:vAlign w:val="center"/>
          </w:tcPr>
          <w:p w:rsidRPr="003641D2" w:rsidR="002E3EA8" w:rsidP="009C54AE" w:rsidRDefault="002E3EA8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Mar/>
            <w:vAlign w:val="center"/>
          </w:tcPr>
          <w:p w:rsidRPr="003641D2" w:rsidR="002E3EA8" w:rsidP="009C54AE" w:rsidRDefault="002E3EA8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tcMar/>
            <w:vAlign w:val="center"/>
          </w:tcPr>
          <w:p w:rsidRPr="003641D2" w:rsidR="002E3EA8" w:rsidP="009C54AE" w:rsidRDefault="002E3EA8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tcMar/>
            <w:vAlign w:val="center"/>
          </w:tcPr>
          <w:p w:rsidRPr="003641D2" w:rsidR="002E3EA8" w:rsidP="009C54AE" w:rsidRDefault="002E3EA8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641D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2E3EA8" w:rsidTr="76D0B919" w14:paraId="38E5E0D9" wp14:textId="77777777">
        <w:trPr>
          <w:trHeight w:val="453"/>
        </w:trPr>
        <w:tc>
          <w:tcPr>
            <w:tcW w:w="1048" w:type="dxa"/>
            <w:tcMar/>
          </w:tcPr>
          <w:p w:rsidRPr="009C54AE" w:rsidR="002E3EA8" w:rsidP="009C54AE" w:rsidRDefault="002E3EA8" w14:paraId="3696C34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Mar/>
            <w:vAlign w:val="center"/>
          </w:tcPr>
          <w:p w:rsidRPr="009C54AE" w:rsidR="002E3EA8" w:rsidP="009C54AE" w:rsidRDefault="002E3EA8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2E3EA8" w:rsidP="009C54AE" w:rsidRDefault="002E3EA8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2E3EA8" w:rsidP="76D0B919" w:rsidRDefault="002E3EA8" w14:paraId="5007C906" wp14:textId="6EF53AAE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76D0B919" w:rsidR="4E5EF66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Mar/>
            <w:vAlign w:val="center"/>
          </w:tcPr>
          <w:p w:rsidRPr="009C54AE" w:rsidR="002E3EA8" w:rsidP="009C54AE" w:rsidRDefault="002E3EA8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Mar/>
            <w:vAlign w:val="center"/>
          </w:tcPr>
          <w:p w:rsidRPr="009C54AE" w:rsidR="002E3EA8" w:rsidP="009C54AE" w:rsidRDefault="002E3EA8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Mar/>
            <w:vAlign w:val="center"/>
          </w:tcPr>
          <w:p w:rsidRPr="009C54AE" w:rsidR="002E3EA8" w:rsidP="009C54AE" w:rsidRDefault="002E3EA8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Mar/>
            <w:vAlign w:val="center"/>
          </w:tcPr>
          <w:p w:rsidRPr="009C54AE" w:rsidR="002E3EA8" w:rsidP="009C54AE" w:rsidRDefault="002E3EA8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Mar/>
            <w:vAlign w:val="center"/>
          </w:tcPr>
          <w:p w:rsidRPr="009C54AE" w:rsidR="002E3EA8" w:rsidP="009C54AE" w:rsidRDefault="002E3EA8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Mar/>
            <w:vAlign w:val="center"/>
          </w:tcPr>
          <w:p w:rsidRPr="009C54AE" w:rsidR="002E3EA8" w:rsidP="009C54AE" w:rsidRDefault="002E3EA8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2E3EA8" w:rsidP="009C54AE" w:rsidRDefault="002E3EA8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2E3EA8" w:rsidP="009C54AE" w:rsidRDefault="002E3EA8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2E3EA8" w:rsidP="00F83B28" w:rsidRDefault="002E3EA8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2E3EA8" w:rsidP="00F83B28" w:rsidRDefault="002E3EA8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2E3EA8" w:rsidP="00F83B28" w:rsidRDefault="002E3EA8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2E3EA8" w:rsidP="009C54AE" w:rsidRDefault="002E3EA8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F83B28" w:rsidRDefault="002E3EA8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2581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xmlns:wp14="http://schemas.microsoft.com/office/word/2010/wordml" w:rsidR="002E3EA8" w:rsidP="009C54AE" w:rsidRDefault="002E3EA8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2E3EA8" w:rsidP="009C54AE" w:rsidRDefault="002E3EA8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2E3EA8" w:rsidP="009C54AE" w:rsidRDefault="002E3EA8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2E3EA8" w:rsidTr="00745302" w14:paraId="0A3957C4" wp14:textId="77777777">
        <w:tc>
          <w:tcPr>
            <w:tcW w:w="9670" w:type="dxa"/>
          </w:tcPr>
          <w:p w:rsidRPr="009C54AE" w:rsidR="002E3EA8" w:rsidP="009C54AE" w:rsidRDefault="002E3EA8" w14:paraId="6B1EDD04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psychologii, w tym z psychologii osobowości i klinicznej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2E3EA8" w:rsidP="009C54AE" w:rsidRDefault="002E3EA8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2E3EA8" w:rsidP="009C54AE" w:rsidRDefault="002E3EA8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2E3EA8" w:rsidP="009C54AE" w:rsidRDefault="002E3EA8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2E3EA8" w:rsidP="009C54AE" w:rsidRDefault="002E3EA8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2E3EA8" w:rsidP="009C54AE" w:rsidRDefault="002E3EA8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2E3EA8" w:rsidP="009C54AE" w:rsidRDefault="002E3EA8" w14:paraId="62486C05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51"/>
        <w:gridCol w:w="8819"/>
      </w:tblGrid>
      <w:tr xmlns:wp14="http://schemas.microsoft.com/office/word/2010/wordml" w:rsidRPr="009C54AE" w:rsidR="002E3EA8" w:rsidTr="00923D7D" w14:paraId="31A2C8FB" wp14:textId="77777777">
        <w:tc>
          <w:tcPr>
            <w:tcW w:w="851" w:type="dxa"/>
            <w:vAlign w:val="center"/>
          </w:tcPr>
          <w:p w:rsidRPr="003641D2" w:rsidR="002E3EA8" w:rsidP="00D742EB" w:rsidRDefault="002E3EA8" w14:paraId="5372B5A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27E4C39E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Zapoznanie studentów  z wiedzą na temat kryzysu psychologicznego, czynnikami mającymi wpływ na jego przeżywanie oraz ze skutkami dla jednostki.</w:t>
            </w:r>
          </w:p>
        </w:tc>
      </w:tr>
      <w:tr xmlns:wp14="http://schemas.microsoft.com/office/word/2010/wordml" w:rsidRPr="009C54AE" w:rsidR="002E3EA8" w:rsidTr="00923D7D" w14:paraId="235B3C0A" wp14:textId="77777777">
        <w:tc>
          <w:tcPr>
            <w:tcW w:w="851" w:type="dxa"/>
            <w:vAlign w:val="center"/>
          </w:tcPr>
          <w:p w:rsidRPr="003641D2" w:rsidR="002E3EA8" w:rsidP="00D742EB" w:rsidRDefault="002E3EA8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2"/>
              </w:rPr>
            </w:pPr>
            <w:r w:rsidRPr="003641D2">
              <w:rPr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126BB1C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Przyswojenie wiedzy na temat interwencji skierowanej do osób przeżywających kryzysy.</w:t>
            </w:r>
          </w:p>
        </w:tc>
      </w:tr>
      <w:tr xmlns:wp14="http://schemas.microsoft.com/office/word/2010/wordml" w:rsidRPr="009C54AE" w:rsidR="002E3EA8" w:rsidTr="00923D7D" w14:paraId="7A6D0A1B" wp14:textId="77777777">
        <w:tc>
          <w:tcPr>
            <w:tcW w:w="851" w:type="dxa"/>
            <w:vAlign w:val="center"/>
          </w:tcPr>
          <w:p w:rsidRPr="003641D2" w:rsidR="002E3EA8" w:rsidP="00D742EB" w:rsidRDefault="002E3EA8" w14:paraId="53C0B3C4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62A0C8D8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color w:val="000000"/>
                <w:spacing w:val="-4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Dostarczenie wiedzy i ćwiczenie umiejętności niezbędnych w nawiązaniu pierwszego kontaktu z klientem, a także rozwoju samoświadomości w rozpoznawaniu własnych zasobów i ograniczeń w takiej relacji.</w:t>
            </w:r>
          </w:p>
        </w:tc>
      </w:tr>
      <w:tr xmlns:wp14="http://schemas.microsoft.com/office/word/2010/wordml" w:rsidRPr="009C54AE" w:rsidR="002E3EA8" w:rsidTr="00923D7D" w14:paraId="08CB412B" wp14:textId="77777777">
        <w:tc>
          <w:tcPr>
            <w:tcW w:w="851" w:type="dxa"/>
            <w:vAlign w:val="center"/>
          </w:tcPr>
          <w:p w:rsidRPr="003641D2" w:rsidR="002E3EA8" w:rsidP="00D742EB" w:rsidRDefault="002E3EA8" w14:paraId="7C12F916" wp14:textId="7777777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Pr="003641D2" w:rsidR="002E3EA8" w:rsidP="00D742EB" w:rsidRDefault="002E3EA8" w14:paraId="1D1014B2" wp14:textId="77777777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Poznanie metod i technik pomagania stosowanych przy rozwiązywaniu różnych kategorii problemów (kryzysów indywidualnych i rodzinnych). Nabycie umiejętności diagnozowania problemu (kryzysu) i stosowania działań prowadzących do jego rozwiązania.</w:t>
            </w:r>
          </w:p>
        </w:tc>
      </w:tr>
    </w:tbl>
    <w:p xmlns:wp14="http://schemas.microsoft.com/office/word/2010/wordml" w:rsidRPr="009C54AE" w:rsidR="002E3EA8" w:rsidP="009C54AE" w:rsidRDefault="002E3EA8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2E3EA8" w:rsidP="009C54AE" w:rsidRDefault="002E3EA8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2E3EA8" w:rsidP="009C54AE" w:rsidRDefault="002E3EA8" w14:paraId="4B99056E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701"/>
        <w:gridCol w:w="6096"/>
        <w:gridCol w:w="1873"/>
        <w:gridCol w:w="76"/>
      </w:tblGrid>
      <w:tr xmlns:wp14="http://schemas.microsoft.com/office/word/2010/wordml" w:rsidRPr="009C54AE" w:rsidR="002E3EA8" w:rsidTr="00D742EB" w14:paraId="61F38664" wp14:textId="77777777">
        <w:tc>
          <w:tcPr>
            <w:tcW w:w="1701" w:type="dxa"/>
            <w:vAlign w:val="center"/>
          </w:tcPr>
          <w:p w:rsidRPr="009C54AE" w:rsidR="002E3EA8" w:rsidP="009C54AE" w:rsidRDefault="002E3EA8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2E3EA8" w:rsidP="00C05F44" w:rsidRDefault="002E3EA8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49" w:type="dxa"/>
            <w:gridSpan w:val="2"/>
            <w:vAlign w:val="center"/>
          </w:tcPr>
          <w:p w:rsidRPr="009C54AE" w:rsidR="002E3EA8" w:rsidP="00C05F44" w:rsidRDefault="002E3EA8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2E3EA8" w:rsidTr="005E6E85" w14:paraId="4F266C1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4FCA596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</w:t>
            </w:r>
            <w:r w:rsidRPr="009F491A">
              <w:rPr>
                <w:b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:rsidRPr="009F491A" w:rsidR="002E3EA8" w:rsidP="00D742EB" w:rsidRDefault="002E3EA8" w14:paraId="289BC749" wp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 xml:space="preserve">Ma podstawową wiedzę dotyczącą procesów komunikowania społecznego </w:t>
            </w:r>
          </w:p>
        </w:tc>
        <w:tc>
          <w:tcPr>
            <w:tcW w:w="1873" w:type="dxa"/>
          </w:tcPr>
          <w:p w:rsidRPr="009F491A" w:rsidR="002E3EA8" w:rsidP="00D742EB" w:rsidRDefault="002E3EA8" w14:paraId="79569C6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</w:rPr>
              <w:t>W02</w:t>
            </w:r>
          </w:p>
        </w:tc>
      </w:tr>
      <w:tr xmlns:wp14="http://schemas.microsoft.com/office/word/2010/wordml" w:rsidRPr="009C54AE" w:rsidR="002E3EA8" w:rsidTr="005E6E85" w14:paraId="50C6A02A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6A76B19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:rsidRPr="009F491A" w:rsidR="002E3EA8" w:rsidP="00D742EB" w:rsidRDefault="002E3EA8" w14:paraId="67E53B80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Posiada ogólną wiedzę interdyscyplinarną z zakresu nauk społecznych, a szczególnie nauk o bezpieczeństwie</w:t>
            </w:r>
          </w:p>
        </w:tc>
        <w:tc>
          <w:tcPr>
            <w:tcW w:w="1873" w:type="dxa"/>
          </w:tcPr>
          <w:p w:rsidRPr="009F491A" w:rsidR="002E3EA8" w:rsidP="00D742EB" w:rsidRDefault="002E3EA8" w14:paraId="600668D8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W06</w:t>
            </w:r>
          </w:p>
        </w:tc>
      </w:tr>
      <w:tr xmlns:wp14="http://schemas.microsoft.com/office/word/2010/wordml" w:rsidRPr="009C54AE" w:rsidR="002E3EA8" w:rsidTr="005E6E85" w14:paraId="493ED6EE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4196080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:rsidRPr="009F491A" w:rsidR="002E3EA8" w:rsidP="00D742EB" w:rsidRDefault="002E3EA8" w14:paraId="4A690362" wp14:textId="7777777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Identyfikuje zagrożenia bezpieczeństwa w skali lokalnej, regionalnej, narodowej i globalnej</w:t>
            </w:r>
          </w:p>
        </w:tc>
        <w:tc>
          <w:tcPr>
            <w:tcW w:w="1873" w:type="dxa"/>
          </w:tcPr>
          <w:p w:rsidRPr="009F491A" w:rsidR="002E3EA8" w:rsidP="00D742EB" w:rsidRDefault="002E3EA8" w14:paraId="223BB37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W09</w:t>
            </w:r>
          </w:p>
        </w:tc>
      </w:tr>
      <w:tr xmlns:wp14="http://schemas.microsoft.com/office/word/2010/wordml" w:rsidRPr="009C54AE" w:rsidR="002E3EA8" w:rsidTr="005E6E85" w14:paraId="17AA175F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78C3198C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:rsidRPr="009F491A" w:rsidR="002E3EA8" w:rsidP="00D742EB" w:rsidRDefault="002E3EA8" w14:paraId="2FD3B33B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Posiada umiejętność identyfikowania i diagnozowania procesów i zjawisk w zakresie bezpieczeństwa w powiązaniu z wybraną specjalnością studiów oraz umiejętnościami uzyskanymi w ramach zajęć praktycznych</w:t>
            </w:r>
          </w:p>
        </w:tc>
        <w:tc>
          <w:tcPr>
            <w:tcW w:w="1873" w:type="dxa"/>
          </w:tcPr>
          <w:p w:rsidRPr="009F491A" w:rsidR="002E3EA8" w:rsidP="00D742EB" w:rsidRDefault="002E3EA8" w14:paraId="31229AF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U04</w:t>
            </w:r>
          </w:p>
        </w:tc>
      </w:tr>
      <w:tr xmlns:wp14="http://schemas.microsoft.com/office/word/2010/wordml" w:rsidRPr="009C54AE" w:rsidR="002E3EA8" w:rsidTr="005E6E85" w14:paraId="7AE4DBB3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7435726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:rsidRPr="009F491A" w:rsidR="002E3EA8" w:rsidP="00D742EB" w:rsidRDefault="002E3EA8" w14:paraId="334EA86E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Pr="009F491A" w:rsidR="002E3EA8" w:rsidP="00D742EB" w:rsidRDefault="002E3EA8" w14:paraId="661AB4C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U07</w:t>
            </w:r>
          </w:p>
        </w:tc>
      </w:tr>
      <w:tr xmlns:wp14="http://schemas.microsoft.com/office/word/2010/wordml" w:rsidRPr="009C54AE" w:rsidR="002E3EA8" w:rsidTr="005E6E85" w14:paraId="2565DB65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139A5216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EK_06</w:t>
            </w:r>
          </w:p>
        </w:tc>
        <w:tc>
          <w:tcPr>
            <w:tcW w:w="6096" w:type="dxa"/>
          </w:tcPr>
          <w:p w:rsidRPr="009F491A" w:rsidR="002E3EA8" w:rsidP="00D742EB" w:rsidRDefault="002E3EA8" w14:paraId="4801472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aktywności i wspierania działalności specjalistycznych służb odpowiedzialnych za bezpieczeństwo</w:t>
            </w:r>
          </w:p>
        </w:tc>
        <w:tc>
          <w:tcPr>
            <w:tcW w:w="1873" w:type="dxa"/>
          </w:tcPr>
          <w:p w:rsidRPr="009F491A" w:rsidR="002E3EA8" w:rsidP="00D742EB" w:rsidRDefault="002E3EA8" w14:paraId="3AF0B0F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 xml:space="preserve">U15 </w:t>
            </w:r>
          </w:p>
        </w:tc>
      </w:tr>
      <w:tr xmlns:wp14="http://schemas.microsoft.com/office/word/2010/wordml" w:rsidRPr="009C54AE" w:rsidR="002E3EA8" w:rsidTr="005E6E85" w14:paraId="020784D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5CE86D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EK_07</w:t>
            </w:r>
          </w:p>
        </w:tc>
        <w:tc>
          <w:tcPr>
            <w:tcW w:w="6096" w:type="dxa"/>
          </w:tcPr>
          <w:p w:rsidRPr="009F491A" w:rsidR="002E3EA8" w:rsidP="00D742EB" w:rsidRDefault="002E3EA8" w14:paraId="7E91A814" wp14:textId="7777777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aktywnego uczestnictwa w życiu społecznym, politycznym i zawodowym na poziomie lokalnym i regionalnym, w tym  w specjalistycznych służbach, inspekcjach i strażach</w:t>
            </w:r>
          </w:p>
        </w:tc>
        <w:tc>
          <w:tcPr>
            <w:tcW w:w="1873" w:type="dxa"/>
          </w:tcPr>
          <w:p w:rsidRPr="009F491A" w:rsidR="002E3EA8" w:rsidP="00D742EB" w:rsidRDefault="002E3EA8" w14:paraId="54E3E2D9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K01</w:t>
            </w:r>
          </w:p>
        </w:tc>
      </w:tr>
      <w:tr xmlns:wp14="http://schemas.microsoft.com/office/word/2010/wordml" w:rsidRPr="009C54AE" w:rsidR="002E3EA8" w:rsidTr="005E6E85" w14:paraId="2CD51350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30AC254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EK_08</w:t>
            </w:r>
          </w:p>
        </w:tc>
        <w:tc>
          <w:tcPr>
            <w:tcW w:w="6096" w:type="dxa"/>
          </w:tcPr>
          <w:p w:rsidRPr="009F491A" w:rsidR="002E3EA8" w:rsidP="00D742EB" w:rsidRDefault="002E3EA8" w14:paraId="02F917C5" wp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</w:rPr>
              <w:t>jest przygotowany do podjęcia dyskusji na tematy społeczne i zawodowe z zachowaniem zasad etycznych, jest otwarty na inne poglądy</w:t>
            </w:r>
          </w:p>
        </w:tc>
        <w:tc>
          <w:tcPr>
            <w:tcW w:w="1873" w:type="dxa"/>
          </w:tcPr>
          <w:p w:rsidRPr="009F491A" w:rsidR="002E3EA8" w:rsidP="00D742EB" w:rsidRDefault="002E3EA8" w14:paraId="0A428CB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K02</w:t>
            </w:r>
          </w:p>
        </w:tc>
      </w:tr>
      <w:tr xmlns:wp14="http://schemas.microsoft.com/office/word/2010/wordml" w:rsidRPr="009C54AE" w:rsidR="002E3EA8" w:rsidTr="005E6E85" w14:paraId="2E786014" wp14:textId="77777777">
        <w:trPr>
          <w:gridAfter w:val="1"/>
          <w:wAfter w:w="76" w:type="dxa"/>
        </w:trPr>
        <w:tc>
          <w:tcPr>
            <w:tcW w:w="1701" w:type="dxa"/>
          </w:tcPr>
          <w:p w:rsidRPr="009F491A" w:rsidR="002E3EA8" w:rsidP="00D742EB" w:rsidRDefault="002E3EA8" w14:paraId="563D41B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EK_09</w:t>
            </w:r>
          </w:p>
        </w:tc>
        <w:tc>
          <w:tcPr>
            <w:tcW w:w="6096" w:type="dxa"/>
          </w:tcPr>
          <w:p w:rsidRPr="009F491A" w:rsidR="002E3EA8" w:rsidP="00D742EB" w:rsidRDefault="002E3EA8" w14:paraId="5F4E6295" wp14:textId="77777777">
            <w:pPr>
              <w:rPr>
                <w:rFonts w:ascii="Times New Roman" w:hAnsi="Times New Roman"/>
                <w:sz w:val="24"/>
              </w:rPr>
            </w:pPr>
            <w:r w:rsidRPr="009F491A">
              <w:rPr>
                <w:rFonts w:ascii="Times New Roman" w:hAnsi="Times New Roman"/>
                <w:sz w:val="24"/>
                <w:lang w:eastAsia="pl-PL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9F491A" w:rsidR="002E3EA8" w:rsidP="00D742EB" w:rsidRDefault="002E3EA8" w14:paraId="69B49A1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</w:rPr>
              <w:t>K_</w:t>
            </w:r>
            <w:r w:rsidRPr="009F491A">
              <w:rPr>
                <w:b w:val="0"/>
                <w:smallCaps w:val="0"/>
              </w:rPr>
              <w:t>K05</w:t>
            </w:r>
          </w:p>
        </w:tc>
      </w:tr>
    </w:tbl>
    <w:p xmlns:wp14="http://schemas.microsoft.com/office/word/2010/wordml" w:rsidRPr="009C54AE" w:rsidR="002E3EA8" w:rsidP="009C54AE" w:rsidRDefault="002E3EA8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2234B9" w:rsidR="002E3EA8" w:rsidP="002234B9" w:rsidRDefault="002E3EA8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2E3EA8" w:rsidP="009C54AE" w:rsidRDefault="002E3EA8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9C54AE" w:rsidR="002E3EA8" w:rsidP="009C54AE" w:rsidRDefault="002E3EA8" w14:paraId="4DDBEF00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781"/>
      </w:tblGrid>
      <w:tr xmlns:wp14="http://schemas.microsoft.com/office/word/2010/wordml" w:rsidRPr="009F491A" w:rsidR="002E3EA8" w:rsidTr="009D7D7B" w14:paraId="587EA2A8" wp14:textId="77777777">
        <w:tc>
          <w:tcPr>
            <w:tcW w:w="9781" w:type="dxa"/>
          </w:tcPr>
          <w:p w:rsidRPr="009F491A" w:rsidR="002E3EA8" w:rsidP="009D7D7B" w:rsidRDefault="002E3EA8" w14:paraId="35113026" wp14:textId="77777777">
            <w:pPr>
              <w:pStyle w:val="ListParagraph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</w:rPr>
            </w:pPr>
            <w:r w:rsidRPr="009F491A">
              <w:rPr>
                <w:rFonts w:ascii="Times New Roman" w:hAnsi="Times New Roman"/>
                <w:b/>
                <w:sz w:val="24"/>
              </w:rPr>
              <w:t>Treści merytoryczne</w:t>
            </w:r>
          </w:p>
        </w:tc>
      </w:tr>
      <w:tr xmlns:wp14="http://schemas.microsoft.com/office/word/2010/wordml" w:rsidRPr="009F491A" w:rsidR="002E3EA8" w:rsidTr="009D7D7B" w14:paraId="5886B3C1" wp14:textId="77777777">
        <w:tc>
          <w:tcPr>
            <w:tcW w:w="9781" w:type="dxa"/>
          </w:tcPr>
          <w:p w:rsidRPr="00756171" w:rsidR="002E3EA8" w:rsidP="00756171" w:rsidRDefault="002E3EA8" w14:paraId="4EEB5A9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Zajęcia wprowadzające.</w:t>
            </w:r>
          </w:p>
          <w:p w:rsidRPr="00756171" w:rsidR="002E3EA8" w:rsidP="00756171" w:rsidRDefault="002E3EA8" w14:paraId="4683E6FA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Komunikowanie społeczne</w:t>
            </w:r>
          </w:p>
          <w:p w:rsidRPr="00756171" w:rsidR="002E3EA8" w:rsidP="00756171" w:rsidRDefault="002E3EA8" w14:paraId="787CAE14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Rodzaje kryzysów – diagnozowanie i reagowanie </w:t>
            </w:r>
          </w:p>
          <w:p w:rsidRPr="00756171" w:rsidR="002E3EA8" w:rsidP="00756171" w:rsidRDefault="002E3EA8" w14:paraId="737F1CD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Psychologia kryzysu społecznego </w:t>
            </w:r>
          </w:p>
          <w:p w:rsidRPr="00756171" w:rsidR="002E3EA8" w:rsidP="00756171" w:rsidRDefault="002E3EA8" w14:paraId="643840C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Najważniejsze eksperymenty psychologiczne – krytyka i wątpliwości z nimi związane</w:t>
            </w:r>
          </w:p>
          <w:p w:rsidRPr="00756171" w:rsidR="002E3EA8" w:rsidP="00756171" w:rsidRDefault="002E3EA8" w14:paraId="639D6675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Efekt Lucyfera – case study do zrozumienia psychologii kryzysu </w:t>
            </w:r>
          </w:p>
          <w:p w:rsidRPr="00756171" w:rsidR="002E3EA8" w:rsidP="00756171" w:rsidRDefault="002E3EA8" w14:paraId="38042BD8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Ego - „Gdzie są ci mężczyźni” – kryzys mężczyzny i kobiety we współczesnym świecie. </w:t>
            </w:r>
          </w:p>
          <w:p w:rsidRPr="00756171" w:rsidR="002E3EA8" w:rsidP="00756171" w:rsidRDefault="002E3EA8" w14:paraId="76F47081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Zarządzenie kryzysem - plastyczność mózgu – potencjał w sytuacji kryzysowej</w:t>
            </w:r>
          </w:p>
          <w:p w:rsidRPr="00756171" w:rsidR="002E3EA8" w:rsidP="00756171" w:rsidRDefault="002E3EA8" w14:paraId="5908A3FC" wp14:textId="77777777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Kryzys polityczny – przykłady</w:t>
            </w:r>
          </w:p>
          <w:p w:rsidRPr="009F491A" w:rsidR="002E3EA8" w:rsidP="009D7D7B" w:rsidRDefault="002E3EA8" w14:paraId="3461D779" wp14:textId="77777777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2E3EA8" w:rsidP="009C54AE" w:rsidRDefault="002E3EA8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2E3EA8" w:rsidP="009C54AE" w:rsidRDefault="002E3EA8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725973D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4B9">
        <w:rPr>
          <w:rFonts w:ascii="Corbel" w:hAnsi="Corbel"/>
          <w:b w:val="0"/>
          <w:smallCaps w:val="0"/>
          <w:szCs w:val="24"/>
        </w:rPr>
        <w:t>Analiza tekstów z dyskusją, praca w grupach, metoda problemowa, dyskusja, studium przypadku, film dydaktyczny z dyskusją</w:t>
      </w:r>
    </w:p>
    <w:p xmlns:wp14="http://schemas.microsoft.com/office/word/2010/wordml" w:rsidR="002E3EA8" w:rsidP="009C54AE" w:rsidRDefault="002E3EA8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2E3EA8" w:rsidP="009C54AE" w:rsidRDefault="002E3EA8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2E3EA8" w:rsidP="009C54AE" w:rsidRDefault="002E3EA8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85"/>
        <w:gridCol w:w="5528"/>
        <w:gridCol w:w="2126"/>
      </w:tblGrid>
      <w:tr xmlns:wp14="http://schemas.microsoft.com/office/word/2010/wordml" w:rsidRPr="009C54AE" w:rsidR="002E3EA8" w:rsidTr="00C05F44" w14:paraId="3CD72C34" wp14:textId="77777777">
        <w:tc>
          <w:tcPr>
            <w:tcW w:w="1985" w:type="dxa"/>
            <w:vAlign w:val="center"/>
          </w:tcPr>
          <w:p w:rsidRPr="009C54AE" w:rsidR="002E3EA8" w:rsidP="009C54AE" w:rsidRDefault="002E3EA8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2E3EA8" w:rsidP="009C54AE" w:rsidRDefault="002E3EA8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2E3EA8" w:rsidP="009C54AE" w:rsidRDefault="002E3EA8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2E3EA8" w:rsidP="009C54AE" w:rsidRDefault="002E3EA8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2E3EA8" w:rsidP="009C54AE" w:rsidRDefault="002E3EA8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2E3EA8" w:rsidTr="00C05F44" w14:paraId="62D82A61" wp14:textId="77777777">
        <w:tc>
          <w:tcPr>
            <w:tcW w:w="1985" w:type="dxa"/>
          </w:tcPr>
          <w:p w:rsidRPr="009F491A" w:rsidR="002E3EA8" w:rsidP="002234B9" w:rsidRDefault="002E3EA8" w14:paraId="4EEBB90D" wp14:textId="77777777">
            <w:pPr>
              <w:pStyle w:val="Punktygwne"/>
              <w:spacing w:before="0" w:after="0"/>
              <w:rPr>
                <w:b w:val="0"/>
              </w:rPr>
            </w:pPr>
            <w:r w:rsidRPr="009F491A">
              <w:rPr>
                <w:b w:val="0"/>
              </w:rPr>
              <w:t>EK_01</w:t>
            </w:r>
          </w:p>
        </w:tc>
        <w:tc>
          <w:tcPr>
            <w:tcW w:w="5528" w:type="dxa"/>
          </w:tcPr>
          <w:p w:rsidRPr="009F491A" w:rsidR="002E3EA8" w:rsidP="002234B9" w:rsidRDefault="002E3EA8" w14:paraId="0B3B0101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K</w:t>
            </w:r>
            <w:r w:rsidRPr="009F491A">
              <w:rPr>
                <w:b w:val="0"/>
                <w:smallCaps w:val="0"/>
                <w:color w:val="000000"/>
              </w:rPr>
              <w:t>olokwium</w:t>
            </w:r>
          </w:p>
        </w:tc>
        <w:tc>
          <w:tcPr>
            <w:tcW w:w="2126" w:type="dxa"/>
          </w:tcPr>
          <w:p w:rsidRPr="009F491A" w:rsidR="002E3EA8" w:rsidP="002234B9" w:rsidRDefault="002E3EA8" w14:paraId="492FF9E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6B644644" wp14:textId="77777777">
        <w:tc>
          <w:tcPr>
            <w:tcW w:w="1985" w:type="dxa"/>
          </w:tcPr>
          <w:p w:rsidRPr="009F491A" w:rsidR="002E3EA8" w:rsidP="002234B9" w:rsidRDefault="002E3EA8" w14:paraId="69FEFE27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</w:t>
            </w:r>
            <w:r w:rsidRPr="009F491A">
              <w:rPr>
                <w:b w:val="0"/>
              </w:rPr>
              <w:t>0</w:t>
            </w:r>
            <w:r>
              <w:rPr>
                <w:b w:val="0"/>
              </w:rPr>
              <w:t>2</w:t>
            </w:r>
          </w:p>
        </w:tc>
        <w:tc>
          <w:tcPr>
            <w:tcW w:w="5528" w:type="dxa"/>
          </w:tcPr>
          <w:p w:rsidRPr="009F491A" w:rsidR="002E3EA8" w:rsidP="002234B9" w:rsidRDefault="002E3EA8" w14:paraId="05931A9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:rsidRPr="009F491A" w:rsidR="002E3EA8" w:rsidP="002234B9" w:rsidRDefault="002E3EA8" w14:paraId="2C1B693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0AD61BB4" wp14:textId="77777777">
        <w:tc>
          <w:tcPr>
            <w:tcW w:w="1985" w:type="dxa"/>
          </w:tcPr>
          <w:p w:rsidR="002E3EA8" w:rsidP="002234B9" w:rsidRDefault="002E3EA8" w14:paraId="002D746F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EK_03</w:t>
            </w:r>
          </w:p>
        </w:tc>
        <w:tc>
          <w:tcPr>
            <w:tcW w:w="5528" w:type="dxa"/>
          </w:tcPr>
          <w:p w:rsidRPr="009F491A" w:rsidR="002E3EA8" w:rsidP="002234B9" w:rsidRDefault="002E3EA8" w14:paraId="64B4B343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  <w:r>
              <w:rPr>
                <w:b w:val="0"/>
                <w:smallCaps w:val="0"/>
                <w:color w:val="000000"/>
              </w:rPr>
              <w:t>, Kolokwium</w:t>
            </w:r>
          </w:p>
        </w:tc>
        <w:tc>
          <w:tcPr>
            <w:tcW w:w="2126" w:type="dxa"/>
          </w:tcPr>
          <w:p w:rsidRPr="009F491A" w:rsidR="002E3EA8" w:rsidP="002234B9" w:rsidRDefault="002E3EA8" w14:paraId="71F372F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271A29E0" wp14:textId="77777777">
        <w:tc>
          <w:tcPr>
            <w:tcW w:w="1985" w:type="dxa"/>
          </w:tcPr>
          <w:p w:rsidR="002E3EA8" w:rsidP="002234B9" w:rsidRDefault="002E3EA8" w14:paraId="5990E71B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EK_04</w:t>
            </w:r>
          </w:p>
        </w:tc>
        <w:tc>
          <w:tcPr>
            <w:tcW w:w="5528" w:type="dxa"/>
          </w:tcPr>
          <w:p w:rsidRPr="009F491A" w:rsidR="002E3EA8" w:rsidP="002234B9" w:rsidRDefault="002E3EA8" w14:paraId="55FEDE32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6409263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78D41EC0" wp14:textId="77777777">
        <w:tc>
          <w:tcPr>
            <w:tcW w:w="1985" w:type="dxa"/>
          </w:tcPr>
          <w:p w:rsidR="002E3EA8" w:rsidP="002234B9" w:rsidRDefault="002E3EA8" w14:paraId="4A2F1096" wp14:textId="77777777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EK_05</w:t>
            </w:r>
          </w:p>
        </w:tc>
        <w:tc>
          <w:tcPr>
            <w:tcW w:w="5528" w:type="dxa"/>
          </w:tcPr>
          <w:p w:rsidRPr="009F491A" w:rsidR="002E3EA8" w:rsidP="002234B9" w:rsidRDefault="002E3EA8" w14:paraId="733320AB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694E0C37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3C82907F" wp14:textId="77777777">
        <w:tc>
          <w:tcPr>
            <w:tcW w:w="1985" w:type="dxa"/>
          </w:tcPr>
          <w:p w:rsidRPr="009F491A" w:rsidR="002E3EA8" w:rsidP="002234B9" w:rsidRDefault="002E3EA8" w14:paraId="1E73F495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EK_06</w:t>
            </w:r>
          </w:p>
        </w:tc>
        <w:tc>
          <w:tcPr>
            <w:tcW w:w="5528" w:type="dxa"/>
          </w:tcPr>
          <w:p w:rsidRPr="009F491A" w:rsidR="002E3EA8" w:rsidP="002234B9" w:rsidRDefault="002E3EA8" w14:paraId="687C5B4E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O</w:t>
            </w:r>
            <w:r w:rsidRPr="009F491A">
              <w:rPr>
                <w:b w:val="0"/>
                <w:smallCaps w:val="0"/>
                <w:color w:val="000000"/>
              </w:rPr>
              <w:t xml:space="preserve">bserwacja w trakcie zajęć </w:t>
            </w:r>
          </w:p>
        </w:tc>
        <w:tc>
          <w:tcPr>
            <w:tcW w:w="2126" w:type="dxa"/>
          </w:tcPr>
          <w:p w:rsidRPr="009F491A" w:rsidR="002E3EA8" w:rsidP="002234B9" w:rsidRDefault="002E3EA8" w14:paraId="0FF539A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2C0A4001" wp14:textId="77777777">
        <w:tc>
          <w:tcPr>
            <w:tcW w:w="1985" w:type="dxa"/>
          </w:tcPr>
          <w:p w:rsidR="002E3EA8" w:rsidP="002234B9" w:rsidRDefault="002E3EA8" w14:paraId="1E02E8DD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EK_07</w:t>
            </w:r>
          </w:p>
        </w:tc>
        <w:tc>
          <w:tcPr>
            <w:tcW w:w="5528" w:type="dxa"/>
          </w:tcPr>
          <w:p w:rsidR="002E3EA8" w:rsidP="002234B9" w:rsidRDefault="002E3EA8" w14:paraId="68E4DA41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51A2A65F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4A185D3D" wp14:textId="77777777">
        <w:tc>
          <w:tcPr>
            <w:tcW w:w="1985" w:type="dxa"/>
          </w:tcPr>
          <w:p w:rsidR="002E3EA8" w:rsidP="002234B9" w:rsidRDefault="002E3EA8" w14:paraId="436220D0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EK_08</w:t>
            </w:r>
          </w:p>
        </w:tc>
        <w:tc>
          <w:tcPr>
            <w:tcW w:w="5528" w:type="dxa"/>
          </w:tcPr>
          <w:p w:rsidR="002E3EA8" w:rsidP="002234B9" w:rsidRDefault="002E3EA8" w14:paraId="14ACB1C6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4E44EDA4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xmlns:wp14="http://schemas.microsoft.com/office/word/2010/wordml" w:rsidRPr="009C54AE" w:rsidR="002E3EA8" w:rsidTr="00C05F44" w14:paraId="63D6847E" wp14:textId="77777777">
        <w:tc>
          <w:tcPr>
            <w:tcW w:w="1985" w:type="dxa"/>
          </w:tcPr>
          <w:p w:rsidR="002E3EA8" w:rsidP="002234B9" w:rsidRDefault="002E3EA8" w14:paraId="726AE48B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EK_09</w:t>
            </w:r>
          </w:p>
        </w:tc>
        <w:tc>
          <w:tcPr>
            <w:tcW w:w="5528" w:type="dxa"/>
          </w:tcPr>
          <w:p w:rsidR="002E3EA8" w:rsidP="002234B9" w:rsidRDefault="002E3EA8" w14:paraId="049BD208" wp14:textId="77777777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Pr="009F491A" w:rsidR="002E3EA8" w:rsidP="002234B9" w:rsidRDefault="002E3EA8" w14:paraId="576915A3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</w:tbl>
    <w:p xmlns:wp14="http://schemas.microsoft.com/office/word/2010/wordml" w:rsidRPr="009C54AE" w:rsidR="002E3EA8" w:rsidP="009C54AE" w:rsidRDefault="002E3EA8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2E3EA8" w:rsidP="009C54AE" w:rsidRDefault="002E3EA8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2E3EA8" w:rsidTr="00923D7D" w14:paraId="012784CF" wp14:textId="77777777">
        <w:tc>
          <w:tcPr>
            <w:tcW w:w="9670" w:type="dxa"/>
          </w:tcPr>
          <w:p w:rsidR="002E3EA8" w:rsidP="002234B9" w:rsidRDefault="002E3EA8" w14:paraId="5C52D4A5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</w:t>
            </w:r>
            <w:r w:rsidRPr="009F491A">
              <w:rPr>
                <w:b w:val="0"/>
                <w:smallCaps w:val="0"/>
              </w:rPr>
              <w:t>ktywność na ćwiczeniach, realizacja zadań domowych, pozytywna ocena z kolokwium -  poprawne wykonanie 60% zadań</w:t>
            </w:r>
          </w:p>
          <w:p w:rsidR="002E3EA8" w:rsidP="002234B9" w:rsidRDefault="002E3EA8" w14:paraId="2946DB82" wp14:textId="77777777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:rsidRPr="003C02B1" w:rsidR="002E3EA8" w:rsidP="002234B9" w:rsidRDefault="002E3EA8" w14:paraId="55501531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95% do 100%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2E3EA8" w:rsidP="002234B9" w:rsidRDefault="002E3EA8" w14:paraId="4779A07A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90% do 94%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Pr="003C02B1" w:rsidR="002E3EA8" w:rsidP="002234B9" w:rsidRDefault="002E3EA8" w14:paraId="3E7EF342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dobra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80% do 89%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3C02B1" w:rsidR="002E3EA8" w:rsidP="002234B9" w:rsidRDefault="002E3EA8" w14:paraId="48CAAE4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70 do 79%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Pr="003C02B1" w:rsidR="002E3EA8" w:rsidP="002234B9" w:rsidRDefault="002E3EA8" w14:paraId="30F4150C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60% do 69%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2E3EA8" w:rsidP="002234B9" w:rsidRDefault="002E3EA8" w14:paraId="48705949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mniej niż 60 %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2E3EA8" w:rsidP="002234B9" w:rsidRDefault="002E3EA8" w14:paraId="5997CC1D" wp14:textId="7777777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E3EA8" w:rsidP="002234B9" w:rsidRDefault="002E3EA8" w14:paraId="4B9505E8" wp14:textId="7777777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2E3EA8" w:rsidP="002234B9" w:rsidRDefault="002E3EA8" w14:paraId="110FFD3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2E3EA8" w:rsidP="009C54AE" w:rsidRDefault="002E3EA8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62"/>
        <w:gridCol w:w="4677"/>
      </w:tblGrid>
      <w:tr xmlns:wp14="http://schemas.microsoft.com/office/word/2010/wordml" w:rsidRPr="009C54AE" w:rsidR="002E3EA8" w:rsidTr="6D0424AE" w14:paraId="63D9DE79" wp14:textId="77777777">
        <w:tc>
          <w:tcPr>
            <w:tcW w:w="4962" w:type="dxa"/>
            <w:tcMar/>
            <w:vAlign w:val="center"/>
          </w:tcPr>
          <w:p w:rsidRPr="009C54AE" w:rsidR="002E3EA8" w:rsidP="009C54AE" w:rsidRDefault="002E3EA8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2E3EA8" w:rsidP="009C54AE" w:rsidRDefault="002E3EA8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2E3EA8" w:rsidTr="6D0424AE" w14:paraId="33472E7B" wp14:textId="77777777">
        <w:tc>
          <w:tcPr>
            <w:tcW w:w="4962" w:type="dxa"/>
            <w:tcMar/>
          </w:tcPr>
          <w:p w:rsidRPr="009C54AE" w:rsidR="002E3EA8" w:rsidP="009C54AE" w:rsidRDefault="002E3EA8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2E3EA8" w:rsidP="76D0B919" w:rsidRDefault="002E3EA8" w14:paraId="72A4FFC0" wp14:textId="1D470DF0">
            <w:pPr>
              <w:pStyle w:val="ListParagraph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4"/>
                <w:szCs w:val="24"/>
              </w:rPr>
            </w:pPr>
            <w:r w:rsidRPr="76D0B919" w:rsidR="3B6712F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2E3EA8" w:rsidTr="6D0424AE" w14:paraId="079485E9" wp14:textId="77777777">
        <w:tc>
          <w:tcPr>
            <w:tcW w:w="4962" w:type="dxa"/>
            <w:tcMar/>
          </w:tcPr>
          <w:p w:rsidRPr="009C54AE" w:rsidR="002E3EA8" w:rsidP="009C54AE" w:rsidRDefault="002E3EA8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2E3EA8" w:rsidP="009C54AE" w:rsidRDefault="002E3EA8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2E3EA8" w:rsidP="009C54AE" w:rsidRDefault="002E3EA8" w14:paraId="33CFEC6B" wp14:textId="4B11E76B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D0424AE" w:rsidR="002E3EA8">
              <w:rPr>
                <w:rFonts w:ascii="Corbel" w:hAnsi="Corbel"/>
                <w:sz w:val="24"/>
                <w:szCs w:val="24"/>
              </w:rPr>
              <w:t>1</w:t>
            </w:r>
            <w:r w:rsidRPr="6D0424AE" w:rsidR="7815603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2E3EA8" w:rsidTr="6D0424AE" w14:paraId="7B807A0B" wp14:textId="77777777">
        <w:tc>
          <w:tcPr>
            <w:tcW w:w="4962" w:type="dxa"/>
            <w:tcMar/>
          </w:tcPr>
          <w:p w:rsidRPr="009C54AE" w:rsidR="002E3EA8" w:rsidP="009C54AE" w:rsidRDefault="002E3EA8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2E3EA8" w:rsidP="009C54AE" w:rsidRDefault="002E3EA8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2E3EA8" w:rsidP="009C54AE" w:rsidRDefault="002E3EA8" w14:paraId="6A6A9027" wp14:textId="1725C8A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D0424AE" w:rsidR="002E3EA8">
              <w:rPr>
                <w:rFonts w:ascii="Corbel" w:hAnsi="Corbel"/>
                <w:sz w:val="24"/>
                <w:szCs w:val="24"/>
              </w:rPr>
              <w:t>2</w:t>
            </w:r>
            <w:r w:rsidRPr="6D0424AE" w:rsidR="0660512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2E3EA8" w:rsidTr="6D0424AE" w14:paraId="5871F8D4" wp14:textId="77777777">
        <w:tc>
          <w:tcPr>
            <w:tcW w:w="4962" w:type="dxa"/>
            <w:tcMar/>
          </w:tcPr>
          <w:p w:rsidRPr="009C54AE" w:rsidR="002E3EA8" w:rsidP="009C54AE" w:rsidRDefault="002E3EA8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2E3EA8" w:rsidP="009C54AE" w:rsidRDefault="002E3EA8" w14:paraId="5FE3165D" wp14:textId="15D28DAC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D0424AE" w:rsidR="002E3EA8">
              <w:rPr>
                <w:rFonts w:ascii="Corbel" w:hAnsi="Corbel"/>
                <w:sz w:val="24"/>
                <w:szCs w:val="24"/>
              </w:rPr>
              <w:t>5</w:t>
            </w:r>
            <w:r w:rsidRPr="6D0424AE" w:rsidR="67BE11D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2E3EA8" w:rsidTr="6D0424AE" w14:paraId="0AD00C0E" wp14:textId="77777777">
        <w:tc>
          <w:tcPr>
            <w:tcW w:w="4962" w:type="dxa"/>
            <w:tcMar/>
          </w:tcPr>
          <w:p w:rsidRPr="009C54AE" w:rsidR="002E3EA8" w:rsidP="009C54AE" w:rsidRDefault="002E3EA8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2E3EA8" w:rsidP="009C54AE" w:rsidRDefault="002E3EA8" w14:paraId="7144751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2E3EA8" w:rsidP="009C54AE" w:rsidRDefault="002E3EA8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2E3EA8" w:rsidP="009C54AE" w:rsidRDefault="002E3EA8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2E3EA8" w:rsidP="009C54AE" w:rsidRDefault="002E3EA8" w14:paraId="08CE6F9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2E3EA8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2E3EA8" w:rsidP="009C54AE" w:rsidRDefault="002E3EA8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2E3EA8" w:rsidP="009C54AE" w:rsidRDefault="002E3EA8" w14:paraId="61CDCE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2E3EA8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2E3EA8" w:rsidP="009C54AE" w:rsidRDefault="002E3EA8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2E3EA8" w:rsidP="009C54AE" w:rsidRDefault="002E3EA8" w14:paraId="6BB9E2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2E3EA8" w:rsidP="009C54AE" w:rsidRDefault="002E3EA8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9C54AE" w:rsidRDefault="002E3EA8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2E3EA8" w:rsidP="009C54AE" w:rsidRDefault="002E3EA8" w14:paraId="52E562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Style w:val="TableNormal"/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15"/>
      </w:tblGrid>
      <w:tr w:rsidR="6D0424AE" w:rsidTr="6D0424AE" w14:paraId="6A67A40F">
        <w:trPr>
          <w:trHeight w:val="390"/>
        </w:trPr>
        <w:tc>
          <w:tcPr>
            <w:tcW w:w="75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D0424AE" w:rsidP="6D0424AE" w:rsidRDefault="6D0424AE" w14:paraId="33CE4ECB" w14:textId="289F49E3">
            <w:pPr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Literatura podstawowa:</w:t>
            </w:r>
          </w:p>
          <w:p w:rsidR="6D0424AE" w:rsidP="6D0424AE" w:rsidRDefault="6D0424AE" w14:paraId="1FD258F5" w14:textId="0B8DD632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Wojciszke B.,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Psychologia społeczna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, Scholar: Warszawa 2015</w:t>
            </w:r>
          </w:p>
          <w:p w:rsidR="6D0424AE" w:rsidP="6D0424AE" w:rsidRDefault="6D0424AE" w14:paraId="6DA92227" w14:textId="1FF2392D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Zimbardo P.,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Efekt Lucyfera, dlaczego dobrzy ludzie czynią zło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, Warszawa 2008.</w:t>
            </w:r>
          </w:p>
          <w:p w:rsidR="6D0424AE" w:rsidP="6D0424AE" w:rsidRDefault="6D0424AE" w14:paraId="0E037079" w14:textId="0FB46EEC">
            <w:pPr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</w:tc>
      </w:tr>
      <w:tr w:rsidR="6D0424AE" w:rsidTr="6D0424AE" w14:paraId="32C9BF27">
        <w:trPr>
          <w:trHeight w:val="390"/>
        </w:trPr>
        <w:tc>
          <w:tcPr>
            <w:tcW w:w="75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6D0424AE" w:rsidP="6D0424AE" w:rsidRDefault="6D0424AE" w14:paraId="6F54447E" w14:textId="369A458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6D0424AE" w:rsidP="6D0424AE" w:rsidRDefault="6D0424AE" w14:paraId="3255998E" w14:textId="36DA6454">
            <w:pPr>
              <w:spacing w:after="200" w:line="360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Milczanowski M.,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Konflikt międzykulturowy w firmie,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[w:] Case study, materiały dydaktyczne dla studentów, wydawnictwo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WSIZ, Rzeszów 2012, s. 198-205</w:t>
            </w:r>
          </w:p>
          <w:p w:rsidR="6D0424AE" w:rsidP="6D0424AE" w:rsidRDefault="6D0424AE" w14:paraId="1AF4ED3A" w14:textId="04AF5ADD">
            <w:pPr>
              <w:spacing w:after="200" w:line="360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Milczanowski M.,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Trzy bitwy - przykłady szczególnej mobilizacji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[w:] Case study, materiały dydaktyczne dla studentów, wydawnictwo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WSIZ, Rzeszów 2012, s. 191-198.</w:t>
            </w:r>
          </w:p>
          <w:p w:rsidR="6D0424AE" w:rsidP="6D0424AE" w:rsidRDefault="6D0424AE" w14:paraId="779A0E35" w14:textId="4AB56746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Milgram S., Behavioral Study of Obedience,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Journal of Abnormal Psychology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67, 1963. </w:t>
            </w:r>
          </w:p>
          <w:p w:rsidR="6D0424AE" w:rsidP="6D0424AE" w:rsidRDefault="6D0424AE" w14:paraId="7B63A23D" w14:textId="035BDF11">
            <w:pPr>
              <w:spacing w:after="200" w:line="360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Peters W.,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A Class Divided Then and Now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(expanded ed.),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333333"/>
                <w:sz w:val="24"/>
                <w:szCs w:val="24"/>
                <w:lang w:val="en-US"/>
              </w:rPr>
              <w:t xml:space="preserve">Yale University Press: </w:t>
            </w: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New Haven, 1985</w:t>
            </w:r>
          </w:p>
          <w:p w:rsidR="6D0424AE" w:rsidP="6D0424AE" w:rsidRDefault="6D0424AE" w14:paraId="6C37997B" w14:textId="35B568B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Zimbardo P., Paradoks czasu, PWN: Warszawa 2017.</w:t>
            </w:r>
          </w:p>
          <w:p w:rsidR="6D0424AE" w:rsidP="6D0424AE" w:rsidRDefault="6D0424AE" w14:paraId="428B4EC8" w14:textId="231AAF5E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0424AE" w:rsidR="6D0424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Zimbardo P, Psychologia i życie, PWN: Warszawa 1999.</w:t>
            </w:r>
          </w:p>
          <w:p w:rsidR="6D0424AE" w:rsidP="6D0424AE" w:rsidRDefault="6D0424AE" w14:paraId="401DF953" w14:textId="6B341C90">
            <w:pPr>
              <w:spacing w:after="200" w:line="276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xmlns:wp14="http://schemas.microsoft.com/office/word/2010/wordml" w:rsidRPr="009C54AE" w:rsidR="002E3EA8" w:rsidP="6D0424AE" w:rsidRDefault="002E3EA8" w14:paraId="07547A01" wp14:textId="7A8370B5">
      <w:pPr>
        <w:pStyle w:val="Punktygwne"/>
        <w:spacing w:before="0" w:after="0"/>
        <w:ind w:left="360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xmlns:wp14="http://schemas.microsoft.com/office/word/2010/wordml" w:rsidRPr="009C54AE" w:rsidR="002E3EA8" w:rsidP="009C54AE" w:rsidRDefault="002E3EA8" w14:paraId="5043CB0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2E3EA8" w:rsidP="00F83B28" w:rsidRDefault="002E3EA8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2E3EA8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2E3EA8" w:rsidP="00C16ABF" w:rsidRDefault="002E3EA8" w14:paraId="0745931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E3EA8" w:rsidP="00C16ABF" w:rsidRDefault="002E3EA8" w14:paraId="6537F2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2E3EA8" w:rsidP="00C16ABF" w:rsidRDefault="002E3EA8" w14:paraId="6DFB9E20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E3EA8" w:rsidP="00C16ABF" w:rsidRDefault="002E3EA8" w14:paraId="70DF9E5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2E3EA8" w:rsidRDefault="002E3EA8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4201BBA"/>
    <w:multiLevelType w:val="hybridMultilevel"/>
    <w:tmpl w:val="A836AB9E"/>
    <w:lvl w:ilvl="0" w:tplc="4466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44B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242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732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862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FA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F06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2F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0C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6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4B9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00A8"/>
    <w:rsid w:val="002B4D55"/>
    <w:rsid w:val="002B5EA0"/>
    <w:rsid w:val="002B6119"/>
    <w:rsid w:val="002C1F06"/>
    <w:rsid w:val="002D3375"/>
    <w:rsid w:val="002D73D4"/>
    <w:rsid w:val="002E3EA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1D2"/>
    <w:rsid w:val="003A0A5B"/>
    <w:rsid w:val="003A1176"/>
    <w:rsid w:val="003C02B1"/>
    <w:rsid w:val="003C0BAE"/>
    <w:rsid w:val="003D18A9"/>
    <w:rsid w:val="003D6CE2"/>
    <w:rsid w:val="003E1941"/>
    <w:rsid w:val="003E2FE6"/>
    <w:rsid w:val="003E49D5"/>
    <w:rsid w:val="003F16E0"/>
    <w:rsid w:val="003F205D"/>
    <w:rsid w:val="003F38C0"/>
    <w:rsid w:val="00414E3C"/>
    <w:rsid w:val="0042244A"/>
    <w:rsid w:val="00425D4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5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813"/>
    <w:rsid w:val="00627FC9"/>
    <w:rsid w:val="00647FA8"/>
    <w:rsid w:val="00650C5F"/>
    <w:rsid w:val="00654934"/>
    <w:rsid w:val="006620D9"/>
    <w:rsid w:val="00671958"/>
    <w:rsid w:val="00675843"/>
    <w:rsid w:val="00696477"/>
    <w:rsid w:val="006A7D2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17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28AA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D3A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D7D7B"/>
    <w:rsid w:val="009E0543"/>
    <w:rsid w:val="009E1E1A"/>
    <w:rsid w:val="009E3B41"/>
    <w:rsid w:val="009F3C5C"/>
    <w:rsid w:val="009F4610"/>
    <w:rsid w:val="009F491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179"/>
    <w:rsid w:val="00BB520A"/>
    <w:rsid w:val="00BD3869"/>
    <w:rsid w:val="00BD66E9"/>
    <w:rsid w:val="00BD6FF4"/>
    <w:rsid w:val="00BF2C41"/>
    <w:rsid w:val="00C007A0"/>
    <w:rsid w:val="00C058B4"/>
    <w:rsid w:val="00C05F44"/>
    <w:rsid w:val="00C131B5"/>
    <w:rsid w:val="00C15EB1"/>
    <w:rsid w:val="00C16ABF"/>
    <w:rsid w:val="00C170AE"/>
    <w:rsid w:val="00C24F4F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52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0BE"/>
    <w:rsid w:val="00D425B2"/>
    <w:rsid w:val="00D428D6"/>
    <w:rsid w:val="00D552B2"/>
    <w:rsid w:val="00D608D1"/>
    <w:rsid w:val="00D74119"/>
    <w:rsid w:val="00D742E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8F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33804"/>
    <w:rsid w:val="00F526AF"/>
    <w:rsid w:val="00F617C3"/>
    <w:rsid w:val="00F7066B"/>
    <w:rsid w:val="00F83B28"/>
    <w:rsid w:val="00F974DA"/>
    <w:rsid w:val="00FA46E5"/>
    <w:rsid w:val="00FB7DBA"/>
    <w:rsid w:val="00FB7FE0"/>
    <w:rsid w:val="00FC1C25"/>
    <w:rsid w:val="00FC3F45"/>
    <w:rsid w:val="00FD2D2B"/>
    <w:rsid w:val="00FD503F"/>
    <w:rsid w:val="00FD7589"/>
    <w:rsid w:val="00FF016A"/>
    <w:rsid w:val="00FF1401"/>
    <w:rsid w:val="00FF5E7D"/>
    <w:rsid w:val="0660512F"/>
    <w:rsid w:val="06832AD0"/>
    <w:rsid w:val="33876DAB"/>
    <w:rsid w:val="3B6712F6"/>
    <w:rsid w:val="3E22E730"/>
    <w:rsid w:val="42F74DAA"/>
    <w:rsid w:val="47F2A98D"/>
    <w:rsid w:val="4A14C07F"/>
    <w:rsid w:val="4C200C18"/>
    <w:rsid w:val="4CC4A923"/>
    <w:rsid w:val="4E5EF66C"/>
    <w:rsid w:val="5F5D5865"/>
    <w:rsid w:val="66F82C7A"/>
    <w:rsid w:val="673D3E46"/>
    <w:rsid w:val="67BE11D5"/>
    <w:rsid w:val="6D0424AE"/>
    <w:rsid w:val="6F957C3E"/>
    <w:rsid w:val="74C35273"/>
    <w:rsid w:val="76D0B919"/>
    <w:rsid w:val="7815603F"/>
    <w:rsid w:val="79408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8C15135"/>
  <w15:docId w15:val="{EC0D31E4-557D-4398-BF55-F4E7F73B471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Table" w:locked="1" w:uiPriority="0" w:semiHidden="0" w:unhideWhenUsed="0"/>
    <w:lsdException w:name="Table Web 3" w:locked="1" w:uiPriority="0" w:semiHidden="0" w:unhideWhenUsed="0"/>
    <w:lsdException w:name="Table Grid" w:locked="1" w:uiPriority="0" w:semiHidden="0" w:unhideWhenUsed="0"/>
    <w:lsdException w:name="Table Theme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475B71-7331-401A-9231-A716BE69CB21}"/>
</file>

<file path=customXml/itemProps2.xml><?xml version="1.0" encoding="utf-8"?>
<ds:datastoreItem xmlns:ds="http://schemas.openxmlformats.org/officeDocument/2006/customXml" ds:itemID="{F117441D-DC5A-47C1-8984-CE88BA99F7CB}"/>
</file>

<file path=customXml/itemProps3.xml><?xml version="1.0" encoding="utf-8"?>
<ds:datastoreItem xmlns:ds="http://schemas.openxmlformats.org/officeDocument/2006/customXml" ds:itemID="{370AFC09-52A7-4C73-9F87-49F0180F8B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Sawicka Zofia</cp:lastModifiedBy>
  <cp:revision>8</cp:revision>
  <cp:lastPrinted>2019-02-06T12:12:00Z</cp:lastPrinted>
  <dcterms:created xsi:type="dcterms:W3CDTF">2021-11-12T19:08:00Z</dcterms:created>
  <dcterms:modified xsi:type="dcterms:W3CDTF">2021-11-17T13:25:39Z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